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Pr="0089514D" w:rsidRDefault="00A14719">
      <w:pPr>
        <w:rPr>
          <w:rFonts w:ascii="Arial" w:hAnsi="Arial" w:cs="Arial"/>
          <w:b/>
          <w:sz w:val="10"/>
          <w:szCs w:val="10"/>
        </w:rPr>
      </w:pPr>
    </w:p>
    <w:p w:rsidR="00A14719" w:rsidRPr="003E46F1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</w:r>
      <w:r w:rsidRPr="003E46F1">
        <w:rPr>
          <w:rFonts w:ascii="Arial" w:hAnsi="Arial" w:cs="Arial"/>
          <w:sz w:val="23"/>
          <w:szCs w:val="23"/>
        </w:rPr>
        <w:t>Bando “</w:t>
      </w:r>
      <w:r w:rsidR="00990E62" w:rsidRPr="003E46F1">
        <w:rPr>
          <w:rFonts w:ascii="Arial" w:hAnsi="Arial" w:cs="Arial"/>
          <w:sz w:val="23"/>
          <w:szCs w:val="23"/>
        </w:rPr>
        <w:t>Azioni di supporto al miglioramento dei rapporti con il sistema creditizio</w:t>
      </w:r>
      <w:r w:rsidRPr="003E46F1">
        <w:rPr>
          <w:rFonts w:ascii="Arial" w:hAnsi="Arial" w:cs="Arial"/>
          <w:sz w:val="23"/>
          <w:szCs w:val="23"/>
        </w:rPr>
        <w:t>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Pr="00647CB2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8207AE" w:rsidRPr="00F20C30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che, al momento della presentazione </w:t>
      </w:r>
      <w:r w:rsidR="00647CB2" w:rsidRPr="00F20C30">
        <w:rPr>
          <w:rFonts w:ascii="Arial" w:hAnsi="Arial" w:cs="Arial"/>
          <w:bCs/>
          <w:sz w:val="23"/>
          <w:szCs w:val="23"/>
        </w:rPr>
        <w:t>della candidatura</w:t>
      </w:r>
      <w:r w:rsidR="00546C4A">
        <w:rPr>
          <w:rFonts w:ascii="Arial" w:hAnsi="Arial" w:cs="Arial"/>
          <w:bCs/>
          <w:sz w:val="23"/>
          <w:szCs w:val="23"/>
        </w:rPr>
        <w:t xml:space="preserve">, 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ategoria</w:t>
      </w:r>
      <w:r w:rsidR="008207AE">
        <w:rPr>
          <w:rFonts w:ascii="Arial" w:hAnsi="Arial" w:cs="Arial"/>
          <w:bCs/>
          <w:sz w:val="23"/>
          <w:szCs w:val="23"/>
        </w:rPr>
        <w:t>:</w:t>
      </w:r>
    </w:p>
    <w:p w:rsidR="008207AE" w:rsidRDefault="008207AE" w:rsidP="008207AE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bCs/>
          <w:sz w:val="23"/>
          <w:szCs w:val="23"/>
        </w:rPr>
        <w:t xml:space="preserve"> </w:t>
      </w:r>
      <w:r w:rsidR="00F776C1" w:rsidRPr="00F20C30">
        <w:rPr>
          <w:rFonts w:ascii="Arial" w:hAnsi="Arial" w:cs="Arial"/>
          <w:bCs/>
          <w:sz w:val="23"/>
          <w:szCs w:val="23"/>
        </w:rPr>
        <w:t>aderente ad un’organizzazione nazionale rappresentata</w:t>
      </w:r>
      <w:r w:rsidR="00F776C1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="00546C4A">
        <w:rPr>
          <w:rFonts w:ascii="Arial" w:hAnsi="Arial" w:cs="Arial"/>
          <w:bCs/>
          <w:sz w:val="23"/>
          <w:szCs w:val="23"/>
        </w:rPr>
        <w:t xml:space="preserve">nel CNEL </w:t>
      </w:r>
      <w:r w:rsidR="00C73DD6">
        <w:rPr>
          <w:rFonts w:ascii="Arial" w:hAnsi="Arial" w:cs="Arial"/>
          <w:bCs/>
          <w:sz w:val="23"/>
          <w:szCs w:val="23"/>
        </w:rPr>
        <w:t>–</w:t>
      </w:r>
      <w:r w:rsidR="00546C4A">
        <w:rPr>
          <w:rFonts w:ascii="Arial" w:hAnsi="Arial" w:cs="Arial"/>
          <w:bCs/>
          <w:sz w:val="23"/>
          <w:szCs w:val="23"/>
        </w:rPr>
        <w:t xml:space="preserve"> </w:t>
      </w:r>
      <w:r w:rsidR="00C73DD6">
        <w:rPr>
          <w:rFonts w:ascii="Arial" w:hAnsi="Arial" w:cs="Arial"/>
          <w:bCs/>
          <w:sz w:val="23"/>
          <w:szCs w:val="23"/>
        </w:rPr>
        <w:t>Consiglio Nazionale dell’Economia e del Lavoro</w:t>
      </w:r>
      <w:r>
        <w:rPr>
          <w:rFonts w:ascii="Arial" w:hAnsi="Arial" w:cs="Arial"/>
          <w:bCs/>
          <w:sz w:val="23"/>
          <w:szCs w:val="23"/>
        </w:rPr>
        <w:t>;</w:t>
      </w:r>
    </w:p>
    <w:p w:rsidR="00167545" w:rsidRDefault="008207AE" w:rsidP="008207AE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936530">
      <w:pPr>
        <w:widowControl w:val="0"/>
        <w:spacing w:after="60"/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936530">
      <w:pPr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786499" w:rsidRPr="002F2179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2F2179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6952C3" w:rsidRDefault="00786499" w:rsidP="00786499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BD2F47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Pr="003E3A84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3E3A84">
        <w:rPr>
          <w:rFonts w:ascii="Arial" w:hAnsi="Arial" w:cs="Arial"/>
          <w:bCs/>
          <w:sz w:val="23"/>
          <w:szCs w:val="23"/>
        </w:rPr>
        <w:t>attiva e regolarmente iscritta al registro delle imprese della CCIAA di Bergamo 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 coatta,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2353BB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FD" w:rsidRDefault="004441FD" w:rsidP="00494C03">
      <w:r>
        <w:separator/>
      </w:r>
    </w:p>
  </w:endnote>
  <w:endnote w:type="continuationSeparator" w:id="0">
    <w:p w:rsidR="004441FD" w:rsidRDefault="004441FD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8BB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FD" w:rsidRDefault="004441FD" w:rsidP="00494C03">
      <w:r>
        <w:separator/>
      </w:r>
    </w:p>
  </w:footnote>
  <w:footnote w:type="continuationSeparator" w:id="0">
    <w:p w:rsidR="004441FD" w:rsidRDefault="004441FD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77457"/>
    <w:rsid w:val="000812C0"/>
    <w:rsid w:val="000A086E"/>
    <w:rsid w:val="000B3678"/>
    <w:rsid w:val="000B7A94"/>
    <w:rsid w:val="00164045"/>
    <w:rsid w:val="00167545"/>
    <w:rsid w:val="00196005"/>
    <w:rsid w:val="001A3872"/>
    <w:rsid w:val="001C7307"/>
    <w:rsid w:val="001D0684"/>
    <w:rsid w:val="002353BB"/>
    <w:rsid w:val="002875D3"/>
    <w:rsid w:val="002B38E3"/>
    <w:rsid w:val="002C2464"/>
    <w:rsid w:val="002F0EC5"/>
    <w:rsid w:val="002F2179"/>
    <w:rsid w:val="00305D87"/>
    <w:rsid w:val="00381C78"/>
    <w:rsid w:val="003A066E"/>
    <w:rsid w:val="003D55BA"/>
    <w:rsid w:val="003E126C"/>
    <w:rsid w:val="003E3A84"/>
    <w:rsid w:val="003E46F1"/>
    <w:rsid w:val="003F01B8"/>
    <w:rsid w:val="0040409F"/>
    <w:rsid w:val="004441FD"/>
    <w:rsid w:val="00481E08"/>
    <w:rsid w:val="00494C03"/>
    <w:rsid w:val="0053195D"/>
    <w:rsid w:val="00533AC4"/>
    <w:rsid w:val="0053631A"/>
    <w:rsid w:val="00546C4A"/>
    <w:rsid w:val="0057199D"/>
    <w:rsid w:val="005B5474"/>
    <w:rsid w:val="005D1A93"/>
    <w:rsid w:val="00647CB2"/>
    <w:rsid w:val="006952C3"/>
    <w:rsid w:val="007340E7"/>
    <w:rsid w:val="00756984"/>
    <w:rsid w:val="00786499"/>
    <w:rsid w:val="008207AE"/>
    <w:rsid w:val="0089514D"/>
    <w:rsid w:val="00896835"/>
    <w:rsid w:val="008C1F37"/>
    <w:rsid w:val="008E2A59"/>
    <w:rsid w:val="00901876"/>
    <w:rsid w:val="00936530"/>
    <w:rsid w:val="00946FC9"/>
    <w:rsid w:val="00990E62"/>
    <w:rsid w:val="009A3220"/>
    <w:rsid w:val="009E7DFA"/>
    <w:rsid w:val="00A14719"/>
    <w:rsid w:val="00A71824"/>
    <w:rsid w:val="00A748DB"/>
    <w:rsid w:val="00AA27DE"/>
    <w:rsid w:val="00AA2DB6"/>
    <w:rsid w:val="00AA38A5"/>
    <w:rsid w:val="00AB3828"/>
    <w:rsid w:val="00AB48BB"/>
    <w:rsid w:val="00B63704"/>
    <w:rsid w:val="00B72FAB"/>
    <w:rsid w:val="00B86297"/>
    <w:rsid w:val="00BC78BB"/>
    <w:rsid w:val="00BD2F47"/>
    <w:rsid w:val="00BE71B0"/>
    <w:rsid w:val="00C17CC6"/>
    <w:rsid w:val="00C5038C"/>
    <w:rsid w:val="00C73DD6"/>
    <w:rsid w:val="00CC47A3"/>
    <w:rsid w:val="00D21F75"/>
    <w:rsid w:val="00D53ADE"/>
    <w:rsid w:val="00D75933"/>
    <w:rsid w:val="00E769B3"/>
    <w:rsid w:val="00E84A38"/>
    <w:rsid w:val="00E867F4"/>
    <w:rsid w:val="00E879F9"/>
    <w:rsid w:val="00EC6574"/>
    <w:rsid w:val="00F20C30"/>
    <w:rsid w:val="00F7656B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2019-01-08T07:19:00Z</dcterms:created>
  <dcterms:modified xsi:type="dcterms:W3CDTF">2019-01-08T07:19:00Z</dcterms:modified>
</cp:coreProperties>
</file>