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0A2047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4185" cy="491490"/>
            <wp:effectExtent l="0" t="0" r="0" b="381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5430" cy="758825"/>
            <wp:effectExtent l="0" t="0" r="7620" b="317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DC0047" w:rsidP="00EF6EA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>Bando “</w:t>
            </w:r>
            <w:r w:rsidR="00EF6EA6">
              <w:rPr>
                <w:b/>
              </w:rPr>
              <w:t>Azioni di supporto all’internazionalizzazione delle imprese</w:t>
            </w:r>
            <w:r w:rsidR="000B1A6B" w:rsidRPr="000310C6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F6EA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>ervizi di un’area</w:t>
            </w:r>
            <w:r w:rsidR="00EF6EA6">
              <w:rPr>
                <w:b/>
              </w:rPr>
              <w:t xml:space="preserve"> specialistica dedicata al tema dell’internazionalizzazione </w:t>
            </w:r>
            <w:r w:rsidRPr="000310C6">
              <w:rPr>
                <w:b/>
              </w:rPr>
              <w:t xml:space="preserve">delle imprese, competenze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universitario (3 anni) / laurea breve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laurea specialistica/vecchio ordinamento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BA441B">
        <w:tc>
          <w:tcPr>
            <w:tcW w:w="9778" w:type="dxa"/>
            <w:shd w:val="pct25" w:color="auto" w:fill="auto"/>
          </w:tcPr>
          <w:p w:rsidR="00031FF2" w:rsidRPr="000310C6" w:rsidRDefault="00031FF2" w:rsidP="002B66FF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AREE </w:t>
            </w:r>
            <w:r w:rsidR="00F17781" w:rsidRPr="002B66FF">
              <w:rPr>
                <w:b/>
              </w:rPr>
              <w:t>DEGLI INTERVENTI</w:t>
            </w:r>
          </w:p>
        </w:tc>
      </w:tr>
    </w:tbl>
    <w:p w:rsidR="00031FF2" w:rsidRPr="000B1A6B" w:rsidRDefault="00031FF2" w:rsidP="00031FF2">
      <w:pPr>
        <w:jc w:val="both"/>
        <w:rPr>
          <w:sz w:val="8"/>
          <w:szCs w:val="8"/>
        </w:rPr>
      </w:pPr>
    </w:p>
    <w:p w:rsidR="00FE2130" w:rsidRDefault="003542F2" w:rsidP="003542F2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C97661">
        <w:sym w:font="Wingdings" w:char="F0A8"/>
      </w:r>
      <w:r>
        <w:t xml:space="preserve"> </w:t>
      </w:r>
      <w:r w:rsidR="0067340C">
        <w:t xml:space="preserve"> </w:t>
      </w:r>
      <w:r w:rsidR="00FE2130" w:rsidRPr="00784616"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FE2130" w:rsidRPr="00784616" w:rsidRDefault="00FE2130" w:rsidP="003542F2">
      <w:pPr>
        <w:pStyle w:val="Paragrafoelenco"/>
        <w:widowControl w:val="0"/>
        <w:spacing w:afterLines="60" w:after="144" w:line="240" w:lineRule="auto"/>
        <w:ind w:left="0"/>
        <w:jc w:val="both"/>
        <w:rPr>
          <w:rFonts w:ascii="Arial" w:eastAsia="SimSun" w:hAnsi="Arial" w:cs="Arial"/>
          <w:i/>
          <w:sz w:val="20"/>
          <w:szCs w:val="20"/>
        </w:rPr>
      </w:pPr>
    </w:p>
    <w:p w:rsidR="00FE2130" w:rsidRDefault="003542F2" w:rsidP="003542F2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C97661">
        <w:sym w:font="Wingdings" w:char="F0A8"/>
      </w:r>
      <w:r>
        <w:t xml:space="preserve"> </w:t>
      </w:r>
      <w:r w:rsidR="00FE2130" w:rsidRPr="00C30C4F">
        <w:rPr>
          <w:rFonts w:ascii="Arial" w:eastAsia="SimSun" w:hAnsi="Arial" w:cs="Arial"/>
          <w:i/>
          <w:sz w:val="20"/>
          <w:szCs w:val="20"/>
        </w:rPr>
        <w:t>acquisizione delle informazioni relative alle caratteristiche dei nuovi mercati (la domanda, l’offerta, la co</w:t>
      </w:r>
      <w:r w:rsidR="00FE2130" w:rsidRPr="00C30C4F">
        <w:rPr>
          <w:rFonts w:ascii="Arial" w:eastAsia="SimSun" w:hAnsi="Arial" w:cs="Arial"/>
          <w:i/>
          <w:sz w:val="20"/>
          <w:szCs w:val="20"/>
        </w:rPr>
        <w:t>n</w:t>
      </w:r>
      <w:r w:rsidR="00FE2130" w:rsidRPr="00C30C4F">
        <w:rPr>
          <w:rFonts w:ascii="Arial" w:eastAsia="SimSun" w:hAnsi="Arial" w:cs="Arial"/>
          <w:i/>
          <w:sz w:val="20"/>
          <w:szCs w:val="20"/>
        </w:rPr>
        <w:t>correnza, le leggi, le abitudini dei consumatori, l’evoluzione dei trend di crescita, i canali di distribuzione disp</w:t>
      </w:r>
      <w:r w:rsidR="00FE2130" w:rsidRPr="00C30C4F">
        <w:rPr>
          <w:rFonts w:ascii="Arial" w:eastAsia="SimSun" w:hAnsi="Arial" w:cs="Arial"/>
          <w:i/>
          <w:sz w:val="20"/>
          <w:szCs w:val="20"/>
        </w:rPr>
        <w:t>o</w:t>
      </w:r>
      <w:r w:rsidR="00FE2130" w:rsidRPr="00C30C4F">
        <w:rPr>
          <w:rFonts w:ascii="Arial" w:eastAsia="SimSun" w:hAnsi="Arial" w:cs="Arial"/>
          <w:i/>
          <w:sz w:val="20"/>
          <w:szCs w:val="20"/>
        </w:rPr>
        <w:t>nibili, ecc) finalizzata alla valutazione delle opportunità e delle minacce presenti;</w:t>
      </w:r>
    </w:p>
    <w:p w:rsidR="00FE2130" w:rsidRDefault="00FE2130" w:rsidP="003542F2">
      <w:pPr>
        <w:pStyle w:val="Paragrafoelenco"/>
        <w:rPr>
          <w:rFonts w:ascii="Arial" w:eastAsia="SimSun" w:hAnsi="Arial" w:cs="Arial"/>
          <w:i/>
          <w:sz w:val="20"/>
          <w:szCs w:val="20"/>
        </w:rPr>
      </w:pPr>
    </w:p>
    <w:p w:rsidR="00FE2130" w:rsidRDefault="003542F2" w:rsidP="003542F2">
      <w:pPr>
        <w:pStyle w:val="Paragrafoelenco"/>
        <w:widowControl w:val="0"/>
        <w:spacing w:afterLines="60" w:after="144" w:line="240" w:lineRule="auto"/>
        <w:ind w:left="0"/>
        <w:jc w:val="both"/>
        <w:rPr>
          <w:rFonts w:ascii="Arial" w:eastAsia="SimSun" w:hAnsi="Arial" w:cs="Arial"/>
          <w:i/>
          <w:sz w:val="20"/>
          <w:szCs w:val="20"/>
        </w:rPr>
      </w:pPr>
      <w:r w:rsidRPr="00C97661">
        <w:sym w:font="Wingdings" w:char="F0A8"/>
      </w:r>
      <w:r>
        <w:t xml:space="preserve"> </w:t>
      </w:r>
      <w:r w:rsidR="0067340C">
        <w:t xml:space="preserve"> </w:t>
      </w:r>
      <w:r w:rsidR="00FE2130" w:rsidRPr="00A42636">
        <w:rPr>
          <w:rFonts w:ascii="Arial" w:eastAsia="SimSun" w:hAnsi="Arial" w:cs="Arial"/>
          <w:i/>
          <w:sz w:val="20"/>
          <w:szCs w:val="20"/>
        </w:rPr>
        <w:t>scelta ed accompagnamento nei mercati-obiettivi;</w:t>
      </w:r>
    </w:p>
    <w:p w:rsidR="00FE2130" w:rsidRDefault="00FE2130" w:rsidP="003542F2">
      <w:pPr>
        <w:pStyle w:val="Paragrafoelenco"/>
        <w:rPr>
          <w:rFonts w:ascii="Arial" w:eastAsia="SimSun" w:hAnsi="Arial" w:cs="Arial"/>
          <w:i/>
          <w:sz w:val="20"/>
          <w:szCs w:val="20"/>
        </w:rPr>
      </w:pPr>
    </w:p>
    <w:p w:rsidR="00FE2130" w:rsidRPr="00A42636" w:rsidRDefault="003542F2" w:rsidP="003542F2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C97661">
        <w:sym w:font="Wingdings" w:char="F0A8"/>
      </w:r>
      <w:r>
        <w:t xml:space="preserve"> </w:t>
      </w:r>
      <w:r w:rsidR="00FE2130" w:rsidRPr="00A42636"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</w:t>
      </w:r>
      <w:r w:rsidR="00FE2130" w:rsidRPr="00A42636">
        <w:rPr>
          <w:rFonts w:ascii="Arial" w:eastAsia="SimSun" w:hAnsi="Arial" w:cs="Arial"/>
          <w:i/>
          <w:sz w:val="20"/>
          <w:szCs w:val="20"/>
        </w:rPr>
        <w:t>r</w:t>
      </w:r>
      <w:r w:rsidR="00FE2130" w:rsidRPr="00A42636">
        <w:rPr>
          <w:rFonts w:ascii="Arial" w:eastAsia="SimSun" w:hAnsi="Arial" w:cs="Arial"/>
          <w:i/>
          <w:sz w:val="20"/>
          <w:szCs w:val="20"/>
        </w:rPr>
        <w:t>so i mercati esteri.</w:t>
      </w:r>
    </w:p>
    <w:p w:rsidR="008F640D" w:rsidRDefault="008F640D" w:rsidP="00BA441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Pr="00DC0047">
        <w:t xml:space="preserve">: 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 xml:space="preserve">Importo orario (massimo € </w:t>
      </w:r>
      <w:r w:rsidR="007C0AD4">
        <w:t>100</w:t>
      </w:r>
      <w:r w:rsidRPr="00DC0047">
        <w:t>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 xml:space="preserve">€ </w:t>
      </w:r>
      <w:r w:rsidR="007C0AD4">
        <w:t>40</w:t>
      </w:r>
      <w:r w:rsidRPr="00DC0047">
        <w:t>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137BBF" w:rsidRPr="004C09D7" w:rsidRDefault="00DA0213" w:rsidP="004C09D7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764E8A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196/2003 “codice in materia di protezione dei dati personali”, che i dati forniti saranno trattati con o senza l’ausilio di strumenti elettronici e informatici per le es</w:t>
      </w:r>
      <w:r w:rsidRPr="00764E8A">
        <w:rPr>
          <w:rFonts w:ascii="Arial" w:eastAsia="SimSun" w:hAnsi="Arial" w:cs="Arial"/>
          <w:sz w:val="18"/>
          <w:szCs w:val="18"/>
        </w:rPr>
        <w:t>i</w:t>
      </w:r>
      <w:r w:rsidRPr="00764E8A">
        <w:rPr>
          <w:rFonts w:ascii="Arial" w:eastAsia="SimSun" w:hAnsi="Arial" w:cs="Arial"/>
          <w:sz w:val="18"/>
          <w:szCs w:val="18"/>
        </w:rPr>
        <w:t>genze del procedimento amministrativo correlato alla gestione del presente bando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764E8A">
        <w:rPr>
          <w:rFonts w:ascii="Arial" w:eastAsia="SimSun" w:hAnsi="Arial" w:cs="Arial"/>
          <w:sz w:val="18"/>
          <w:szCs w:val="18"/>
        </w:rPr>
        <w:t>n</w:t>
      </w:r>
      <w:r w:rsidRPr="00764E8A">
        <w:rPr>
          <w:rFonts w:ascii="Arial" w:eastAsia="SimSun" w:hAnsi="Arial" w:cs="Arial"/>
          <w:sz w:val="18"/>
          <w:szCs w:val="18"/>
        </w:rPr>
        <w:t>dustria Artigianato Agricoltura di Bergamo</w:t>
      </w:r>
      <w:r w:rsidR="00764E8A" w:rsidRPr="00764E8A">
        <w:rPr>
          <w:rFonts w:ascii="Arial" w:eastAsia="SimSun" w:hAnsi="Arial" w:cs="Arial"/>
          <w:sz w:val="18"/>
          <w:szCs w:val="18"/>
        </w:rPr>
        <w:t>.</w:t>
      </w: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AE" w:rsidRDefault="00985BAE" w:rsidP="00545CEA">
      <w:pPr>
        <w:spacing w:after="0" w:line="240" w:lineRule="auto"/>
      </w:pPr>
      <w:r>
        <w:separator/>
      </w:r>
    </w:p>
  </w:endnote>
  <w:endnote w:type="continuationSeparator" w:id="0">
    <w:p w:rsidR="00985BAE" w:rsidRDefault="00985BAE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B" w:rsidRDefault="00B2790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047">
      <w:rPr>
        <w:noProof/>
      </w:rPr>
      <w:t>1</w:t>
    </w:r>
    <w:r>
      <w:fldChar w:fldCharType="end"/>
    </w:r>
  </w:p>
  <w:p w:rsidR="00B2790B" w:rsidRDefault="00B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AE" w:rsidRDefault="00985BAE" w:rsidP="00545CEA">
      <w:pPr>
        <w:spacing w:after="0" w:line="240" w:lineRule="auto"/>
      </w:pPr>
      <w:r>
        <w:separator/>
      </w:r>
    </w:p>
  </w:footnote>
  <w:footnote w:type="continuationSeparator" w:id="0">
    <w:p w:rsidR="00985BAE" w:rsidRDefault="00985BAE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1533"/>
    <w:multiLevelType w:val="hybridMultilevel"/>
    <w:tmpl w:val="F21230D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66955"/>
    <w:rsid w:val="00070FDB"/>
    <w:rsid w:val="00084B68"/>
    <w:rsid w:val="000A2047"/>
    <w:rsid w:val="000B1A6B"/>
    <w:rsid w:val="00122BC3"/>
    <w:rsid w:val="00124E7A"/>
    <w:rsid w:val="00137BBF"/>
    <w:rsid w:val="00137BD1"/>
    <w:rsid w:val="0016773E"/>
    <w:rsid w:val="00171382"/>
    <w:rsid w:val="001730B3"/>
    <w:rsid w:val="00180FB4"/>
    <w:rsid w:val="001E32B2"/>
    <w:rsid w:val="00207ADB"/>
    <w:rsid w:val="00223EE3"/>
    <w:rsid w:val="00237B74"/>
    <w:rsid w:val="00272B15"/>
    <w:rsid w:val="002B66FF"/>
    <w:rsid w:val="002B6C82"/>
    <w:rsid w:val="002C1989"/>
    <w:rsid w:val="002D3403"/>
    <w:rsid w:val="002E76E9"/>
    <w:rsid w:val="002F16E4"/>
    <w:rsid w:val="00307211"/>
    <w:rsid w:val="00314E33"/>
    <w:rsid w:val="003542F2"/>
    <w:rsid w:val="003545C5"/>
    <w:rsid w:val="00357F05"/>
    <w:rsid w:val="00360755"/>
    <w:rsid w:val="00366112"/>
    <w:rsid w:val="003700A1"/>
    <w:rsid w:val="0038764F"/>
    <w:rsid w:val="003A5645"/>
    <w:rsid w:val="003A5C62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C09D7"/>
    <w:rsid w:val="004C2E4B"/>
    <w:rsid w:val="004C46E1"/>
    <w:rsid w:val="004D686C"/>
    <w:rsid w:val="004F2F36"/>
    <w:rsid w:val="004F68F8"/>
    <w:rsid w:val="005229FB"/>
    <w:rsid w:val="005243F0"/>
    <w:rsid w:val="0053171C"/>
    <w:rsid w:val="00545CEA"/>
    <w:rsid w:val="00556835"/>
    <w:rsid w:val="005572AF"/>
    <w:rsid w:val="00571604"/>
    <w:rsid w:val="00572B35"/>
    <w:rsid w:val="005827C5"/>
    <w:rsid w:val="005924CA"/>
    <w:rsid w:val="005A2CE3"/>
    <w:rsid w:val="005E1411"/>
    <w:rsid w:val="005F6DE3"/>
    <w:rsid w:val="006333C9"/>
    <w:rsid w:val="006448C0"/>
    <w:rsid w:val="00651E76"/>
    <w:rsid w:val="00664845"/>
    <w:rsid w:val="0067340C"/>
    <w:rsid w:val="006A6B6E"/>
    <w:rsid w:val="006B1950"/>
    <w:rsid w:val="006C7545"/>
    <w:rsid w:val="007019D8"/>
    <w:rsid w:val="00746F2E"/>
    <w:rsid w:val="00764E8A"/>
    <w:rsid w:val="007B14F7"/>
    <w:rsid w:val="007C0AD4"/>
    <w:rsid w:val="007C2D64"/>
    <w:rsid w:val="007D5060"/>
    <w:rsid w:val="00801AA2"/>
    <w:rsid w:val="00806A56"/>
    <w:rsid w:val="00811811"/>
    <w:rsid w:val="00825B4C"/>
    <w:rsid w:val="008504C9"/>
    <w:rsid w:val="008622E7"/>
    <w:rsid w:val="008715C2"/>
    <w:rsid w:val="00873709"/>
    <w:rsid w:val="0088053F"/>
    <w:rsid w:val="008A67EF"/>
    <w:rsid w:val="008D45FC"/>
    <w:rsid w:val="008E7262"/>
    <w:rsid w:val="008F640D"/>
    <w:rsid w:val="00947D10"/>
    <w:rsid w:val="00954637"/>
    <w:rsid w:val="00983FB7"/>
    <w:rsid w:val="00985BAE"/>
    <w:rsid w:val="009966BE"/>
    <w:rsid w:val="009A6D05"/>
    <w:rsid w:val="009B5CCF"/>
    <w:rsid w:val="009D3DAC"/>
    <w:rsid w:val="009D4E8D"/>
    <w:rsid w:val="009E5A9A"/>
    <w:rsid w:val="009F7DB2"/>
    <w:rsid w:val="00A20CC8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2790B"/>
    <w:rsid w:val="00B43E79"/>
    <w:rsid w:val="00B44370"/>
    <w:rsid w:val="00B449A4"/>
    <w:rsid w:val="00B61693"/>
    <w:rsid w:val="00B62012"/>
    <w:rsid w:val="00B65B4A"/>
    <w:rsid w:val="00B8696B"/>
    <w:rsid w:val="00BA441B"/>
    <w:rsid w:val="00BB4586"/>
    <w:rsid w:val="00BB4E26"/>
    <w:rsid w:val="00BC0917"/>
    <w:rsid w:val="00BE2E5C"/>
    <w:rsid w:val="00C01ADD"/>
    <w:rsid w:val="00C2415D"/>
    <w:rsid w:val="00C3581B"/>
    <w:rsid w:val="00C51D74"/>
    <w:rsid w:val="00C55297"/>
    <w:rsid w:val="00C75577"/>
    <w:rsid w:val="00C92DF2"/>
    <w:rsid w:val="00C9360F"/>
    <w:rsid w:val="00C97661"/>
    <w:rsid w:val="00C976E8"/>
    <w:rsid w:val="00CC2B39"/>
    <w:rsid w:val="00CD4B0A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91A04"/>
    <w:rsid w:val="00DA0213"/>
    <w:rsid w:val="00DB75DB"/>
    <w:rsid w:val="00DC0047"/>
    <w:rsid w:val="00DE24F8"/>
    <w:rsid w:val="00E0264F"/>
    <w:rsid w:val="00E03B08"/>
    <w:rsid w:val="00E100C5"/>
    <w:rsid w:val="00E16F80"/>
    <w:rsid w:val="00E208B4"/>
    <w:rsid w:val="00E22CAC"/>
    <w:rsid w:val="00E356BB"/>
    <w:rsid w:val="00E603B0"/>
    <w:rsid w:val="00E71DBC"/>
    <w:rsid w:val="00EA7DD5"/>
    <w:rsid w:val="00EC21FF"/>
    <w:rsid w:val="00EF6EA6"/>
    <w:rsid w:val="00F01677"/>
    <w:rsid w:val="00F0232D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867BA"/>
    <w:rsid w:val="00F87177"/>
    <w:rsid w:val="00F9420A"/>
    <w:rsid w:val="00F96146"/>
    <w:rsid w:val="00F9729E"/>
    <w:rsid w:val="00FA54DD"/>
    <w:rsid w:val="00FB3CD5"/>
    <w:rsid w:val="00FD6F90"/>
    <w:rsid w:val="00FE213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0A01-5925-400E-BF61-7C343E80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2019-01-07T12:36:00Z</dcterms:created>
  <dcterms:modified xsi:type="dcterms:W3CDTF">2019-01-07T12:36:00Z</dcterms:modified>
</cp:coreProperties>
</file>